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FDB3" w14:textId="77777777" w:rsidR="001546D8" w:rsidRDefault="001546D8">
      <w:pPr>
        <w:pStyle w:val="Heading1"/>
      </w:pPr>
    </w:p>
    <w:p w14:paraId="6FA3E5E4" w14:textId="77777777" w:rsidR="001546D8" w:rsidRDefault="001546D8">
      <w:pPr>
        <w:pStyle w:val="Heading1"/>
      </w:pPr>
    </w:p>
    <w:p w14:paraId="7E60CFEE" w14:textId="77777777" w:rsidR="001546D8" w:rsidRDefault="001546D8">
      <w:pPr>
        <w:pStyle w:val="Heading1"/>
      </w:pPr>
    </w:p>
    <w:p w14:paraId="55C0B8B7" w14:textId="77777777" w:rsidR="001546D8" w:rsidRDefault="001546D8">
      <w:pPr>
        <w:pStyle w:val="Heading1"/>
      </w:pPr>
    </w:p>
    <w:p w14:paraId="0B2BC15F" w14:textId="77777777" w:rsidR="001546D8" w:rsidRDefault="001546D8">
      <w:pPr>
        <w:pStyle w:val="Heading1"/>
      </w:pPr>
    </w:p>
    <w:p w14:paraId="6FABD642" w14:textId="115A2225" w:rsidR="00871FCD" w:rsidRDefault="00F072B3">
      <w:pPr>
        <w:pStyle w:val="Heading1"/>
      </w:pPr>
      <w:r>
        <w:t xml:space="preserve">NOTICE FOR PUBLIC INVOLVEMENT COMMENTS </w:t>
      </w:r>
    </w:p>
    <w:p w14:paraId="2E47A6AD" w14:textId="77777777" w:rsidR="00871FCD" w:rsidRDefault="00F072B3">
      <w:pPr>
        <w:spacing w:after="0"/>
        <w:ind w:left="342" w:hanging="10"/>
        <w:jc w:val="center"/>
      </w:pPr>
      <w:r>
        <w:rPr>
          <w:b/>
          <w:sz w:val="28"/>
        </w:rPr>
        <w:t xml:space="preserve">For the </w:t>
      </w:r>
    </w:p>
    <w:p w14:paraId="0DD208B4" w14:textId="2ACE5D9E" w:rsidR="00871FCD" w:rsidRDefault="00E623AD">
      <w:pPr>
        <w:spacing w:after="0"/>
        <w:ind w:left="342" w:right="2" w:hanging="10"/>
        <w:jc w:val="center"/>
      </w:pPr>
      <w:proofErr w:type="spellStart"/>
      <w:r>
        <w:rPr>
          <w:b/>
          <w:sz w:val="28"/>
        </w:rPr>
        <w:t>Mi’Kmaq</w:t>
      </w:r>
      <w:proofErr w:type="spellEnd"/>
      <w:r>
        <w:rPr>
          <w:b/>
          <w:sz w:val="28"/>
        </w:rPr>
        <w:t xml:space="preserve"> Nation </w:t>
      </w:r>
      <w:r w:rsidR="00F072B3">
        <w:rPr>
          <w:b/>
          <w:sz w:val="28"/>
        </w:rPr>
        <w:t xml:space="preserve"> </w:t>
      </w:r>
    </w:p>
    <w:p w14:paraId="4DA48A4D" w14:textId="77777777" w:rsidR="00871FCD" w:rsidRDefault="00F072B3">
      <w:pPr>
        <w:spacing w:after="0"/>
        <w:ind w:left="342" w:right="4" w:hanging="10"/>
        <w:jc w:val="center"/>
      </w:pPr>
      <w:r>
        <w:rPr>
          <w:b/>
          <w:sz w:val="28"/>
        </w:rPr>
        <w:t xml:space="preserve">TRIBAL TRANSPORTATION PROGRAM  </w:t>
      </w:r>
    </w:p>
    <w:p w14:paraId="3C5A8C8E" w14:textId="77777777" w:rsidR="00871FCD" w:rsidRDefault="00F072B3">
      <w:pPr>
        <w:spacing w:after="0"/>
        <w:ind w:left="342" w:right="5" w:hanging="10"/>
        <w:jc w:val="center"/>
      </w:pPr>
      <w:r>
        <w:rPr>
          <w:b/>
          <w:sz w:val="28"/>
        </w:rPr>
        <w:t>20-YEAR LONG RANGE TRANSPORTATION PLAN (LRTP)</w:t>
      </w:r>
    </w:p>
    <w:p w14:paraId="78CF0298" w14:textId="77777777" w:rsidR="00871FCD" w:rsidRDefault="00F072B3">
      <w:pPr>
        <w:spacing w:after="0"/>
        <w:ind w:left="342" w:right="2" w:hanging="10"/>
        <w:jc w:val="center"/>
      </w:pPr>
      <w:r>
        <w:rPr>
          <w:b/>
          <w:sz w:val="28"/>
        </w:rPr>
        <w:t xml:space="preserve">AND  </w:t>
      </w:r>
    </w:p>
    <w:p w14:paraId="38A36759" w14:textId="77777777" w:rsidR="00871FCD" w:rsidRDefault="00F072B3">
      <w:pPr>
        <w:pStyle w:val="Heading1"/>
        <w:spacing w:after="456"/>
        <w:ind w:left="1613"/>
      </w:pPr>
      <w:r>
        <w:t xml:space="preserve">TRIBAL TRANSPORTATION IMPROVEMENT PROGRAM (TTIP) </w:t>
      </w:r>
    </w:p>
    <w:p w14:paraId="6FC08AFC" w14:textId="77777777" w:rsidR="00871FCD" w:rsidRDefault="00F072B3">
      <w:pPr>
        <w:spacing w:after="0" w:line="260" w:lineRule="auto"/>
        <w:ind w:left="-5" w:hanging="10"/>
      </w:pPr>
      <w:r>
        <w:rPr>
          <w:b/>
          <w:sz w:val="24"/>
        </w:rPr>
        <w:t xml:space="preserve">Brief Summary:   As part of the Federal Highway Administration (FHWA) requirements, the </w:t>
      </w:r>
    </w:p>
    <w:p w14:paraId="2B10B768" w14:textId="33D01B11" w:rsidR="00871FCD" w:rsidRDefault="00B22B37" w:rsidP="00B22B37">
      <w:pPr>
        <w:spacing w:after="0"/>
        <w:ind w:left="-5" w:hanging="10"/>
      </w:pPr>
      <w:proofErr w:type="spellStart"/>
      <w:r>
        <w:rPr>
          <w:b/>
          <w:sz w:val="24"/>
        </w:rPr>
        <w:t>Mi’Kmaq</w:t>
      </w:r>
      <w:proofErr w:type="spellEnd"/>
      <w:r>
        <w:rPr>
          <w:b/>
          <w:sz w:val="24"/>
        </w:rPr>
        <w:t xml:space="preserve"> Nation (formerly AKA Aroostook Band of </w:t>
      </w:r>
      <w:proofErr w:type="spellStart"/>
      <w:r>
        <w:rPr>
          <w:b/>
          <w:sz w:val="24"/>
        </w:rPr>
        <w:t>Micmacs</w:t>
      </w:r>
      <w:proofErr w:type="spellEnd"/>
      <w:r>
        <w:rPr>
          <w:b/>
          <w:sz w:val="24"/>
        </w:rPr>
        <w:t>)</w:t>
      </w:r>
      <w:r w:rsidR="00F072B3">
        <w:rPr>
          <w:b/>
          <w:sz w:val="24"/>
        </w:rPr>
        <w:t xml:space="preserve"> Tribe shall provide notice to the public on the Tribe’s Transportation Improvement Program’s project listings for fiscal years 202</w:t>
      </w:r>
      <w:r>
        <w:rPr>
          <w:b/>
          <w:sz w:val="24"/>
        </w:rPr>
        <w:t>2</w:t>
      </w:r>
      <w:r w:rsidR="00F072B3">
        <w:rPr>
          <w:b/>
          <w:sz w:val="24"/>
        </w:rPr>
        <w:t xml:space="preserve"> to 2025 (FY 202</w:t>
      </w:r>
      <w:r>
        <w:rPr>
          <w:b/>
          <w:sz w:val="24"/>
        </w:rPr>
        <w:t>2</w:t>
      </w:r>
      <w:r w:rsidR="00F072B3">
        <w:rPr>
          <w:b/>
          <w:sz w:val="24"/>
        </w:rPr>
        <w:t xml:space="preserve"> – FY 2025).  The </w:t>
      </w:r>
      <w:proofErr w:type="spellStart"/>
      <w:r>
        <w:rPr>
          <w:b/>
          <w:sz w:val="24"/>
        </w:rPr>
        <w:t>Mi’Kmaq</w:t>
      </w:r>
      <w:proofErr w:type="spellEnd"/>
      <w:r>
        <w:rPr>
          <w:b/>
          <w:sz w:val="24"/>
        </w:rPr>
        <w:t xml:space="preserve"> Nation </w:t>
      </w:r>
      <w:r w:rsidR="00F072B3">
        <w:rPr>
          <w:b/>
          <w:sz w:val="24"/>
        </w:rPr>
        <w:t>Tribe provides notice for public involvement on for the Tribe’s 20-Year Long Range Transportation Plan,</w:t>
      </w:r>
      <w:r w:rsidR="00A36DB8">
        <w:rPr>
          <w:b/>
          <w:sz w:val="24"/>
        </w:rPr>
        <w:t xml:space="preserve"> control schedule,</w:t>
      </w:r>
      <w:r w:rsidR="00F072B3">
        <w:rPr>
          <w:b/>
          <w:sz w:val="24"/>
        </w:rPr>
        <w:t xml:space="preserve"> and the Tribal Transportation Improvement Plan’s (TTIP) priority list for the Tribal Transportation program.   </w:t>
      </w:r>
    </w:p>
    <w:p w14:paraId="3B58CDB3" w14:textId="77777777" w:rsidR="00871FCD" w:rsidRDefault="00F072B3">
      <w:pPr>
        <w:spacing w:after="158" w:line="260" w:lineRule="auto"/>
        <w:ind w:left="-5" w:hanging="10"/>
      </w:pPr>
      <w:r>
        <w:rPr>
          <w:sz w:val="24"/>
        </w:rPr>
        <w:t xml:space="preserve">In accordance with 25 CFR Part 170; 170.413, 170.422 &amp; 170.423; </w:t>
      </w:r>
      <w:r>
        <w:rPr>
          <w:b/>
          <w:sz w:val="24"/>
        </w:rPr>
        <w:t xml:space="preserve">How does the public participate in developing LRTP, TTIP and how updates/amendments are conducted? </w:t>
      </w:r>
    </w:p>
    <w:p w14:paraId="58D8195A" w14:textId="77777777" w:rsidR="00871FCD" w:rsidRDefault="00F072B3">
      <w:pPr>
        <w:spacing w:after="148" w:line="240" w:lineRule="auto"/>
        <w:ind w:left="576" w:right="385" w:firstLine="144"/>
      </w:pPr>
      <w:r>
        <w:rPr>
          <w:b/>
          <w:i/>
          <w:color w:val="333333"/>
          <w:sz w:val="24"/>
        </w:rPr>
        <w:t>“The Tribe must publish a notice in the local and/or Tribal newspapers when the draft LRTP and TTIP are complete.  In the absence of local public newspaper, the Tribe may post notices under the locally acceptable practices.  The notice must indicate where a copy of documents can be obtained, a contact person for questions, where comments may be submitted, and the deadlines for submitting comments.”</w:t>
      </w:r>
      <w:r>
        <w:rPr>
          <w:i/>
          <w:color w:val="333333"/>
          <w:sz w:val="24"/>
        </w:rPr>
        <w:t xml:space="preserve"> </w:t>
      </w:r>
    </w:p>
    <w:p w14:paraId="75517CEA" w14:textId="46DFF007" w:rsidR="00871FCD" w:rsidRDefault="00F072B3">
      <w:pPr>
        <w:spacing w:after="647" w:line="265" w:lineRule="auto"/>
        <w:ind w:left="-5" w:hanging="10"/>
      </w:pPr>
      <w:r>
        <w:rPr>
          <w:sz w:val="24"/>
        </w:rPr>
        <w:t xml:space="preserve">Documents/Information can be obtained by contacting </w:t>
      </w:r>
      <w:r w:rsidR="00B22B37">
        <w:rPr>
          <w:sz w:val="24"/>
        </w:rPr>
        <w:t>Andrea Michaud</w:t>
      </w:r>
      <w:r>
        <w:rPr>
          <w:sz w:val="24"/>
        </w:rPr>
        <w:t xml:space="preserve"> at </w:t>
      </w:r>
      <w:r w:rsidR="00B22B37">
        <w:rPr>
          <w:color w:val="0563C1"/>
          <w:sz w:val="24"/>
          <w:u w:val="single" w:color="0563C1"/>
        </w:rPr>
        <w:t>amichaud@micmac-nsn.gov</w:t>
      </w:r>
      <w:r>
        <w:rPr>
          <w:b/>
          <w:color w:val="0563C1"/>
          <w:sz w:val="24"/>
        </w:rPr>
        <w:t xml:space="preserve"> </w:t>
      </w:r>
      <w:r>
        <w:rPr>
          <w:sz w:val="24"/>
        </w:rPr>
        <w:t>Telephone: (</w:t>
      </w:r>
      <w:r w:rsidR="00B22B37">
        <w:rPr>
          <w:sz w:val="24"/>
        </w:rPr>
        <w:t>207) 764-1972</w:t>
      </w:r>
      <w:r>
        <w:rPr>
          <w:sz w:val="24"/>
        </w:rPr>
        <w:t xml:space="preserve">, extension </w:t>
      </w:r>
      <w:r w:rsidR="00B22B37">
        <w:rPr>
          <w:sz w:val="24"/>
        </w:rPr>
        <w:t>131</w:t>
      </w:r>
      <w:r>
        <w:rPr>
          <w:sz w:val="24"/>
        </w:rPr>
        <w:t xml:space="preserve">. </w:t>
      </w:r>
    </w:p>
    <w:p w14:paraId="6168B367" w14:textId="77777777" w:rsidR="00B22B37" w:rsidRDefault="00F072B3">
      <w:pPr>
        <w:tabs>
          <w:tab w:val="center" w:pos="6109"/>
        </w:tabs>
        <w:spacing w:after="0" w:line="265" w:lineRule="auto"/>
        <w:ind w:left="-15"/>
        <w:rPr>
          <w:sz w:val="24"/>
        </w:rPr>
      </w:pPr>
      <w:r>
        <w:rPr>
          <w:b/>
          <w:sz w:val="24"/>
          <w:u w:val="single" w:color="000000"/>
        </w:rPr>
        <w:t>Submit comments to:</w:t>
      </w:r>
      <w:r>
        <w:rPr>
          <w:sz w:val="24"/>
        </w:rPr>
        <w:t xml:space="preserve">  </w:t>
      </w:r>
      <w:r w:rsidR="00B22B37">
        <w:rPr>
          <w:sz w:val="24"/>
        </w:rPr>
        <w:t xml:space="preserve">            </w:t>
      </w:r>
      <w:proofErr w:type="spellStart"/>
      <w:r w:rsidR="00B22B37">
        <w:rPr>
          <w:sz w:val="24"/>
        </w:rPr>
        <w:t>Mi’Kmaq</w:t>
      </w:r>
      <w:proofErr w:type="spellEnd"/>
      <w:r w:rsidR="00B22B37">
        <w:rPr>
          <w:sz w:val="24"/>
        </w:rPr>
        <w:t xml:space="preserve"> Nation</w:t>
      </w:r>
    </w:p>
    <w:p w14:paraId="52321A70" w14:textId="7EC844AE" w:rsidR="00871FCD" w:rsidRDefault="00B22B37">
      <w:pPr>
        <w:tabs>
          <w:tab w:val="center" w:pos="6109"/>
        </w:tabs>
        <w:spacing w:after="0" w:line="265" w:lineRule="auto"/>
        <w:ind w:left="-15"/>
      </w:pPr>
      <w:r>
        <w:rPr>
          <w:sz w:val="24"/>
        </w:rPr>
        <w:t xml:space="preserve">                                                     </w:t>
      </w:r>
      <w:r w:rsidR="00F072B3">
        <w:rPr>
          <w:sz w:val="24"/>
        </w:rPr>
        <w:t>T</w:t>
      </w:r>
      <w:r w:rsidR="00A36DB8">
        <w:rPr>
          <w:sz w:val="24"/>
        </w:rPr>
        <w:t>ransportation Realty Assets Management Department</w:t>
      </w:r>
      <w:r w:rsidR="00F072B3">
        <w:rPr>
          <w:sz w:val="24"/>
        </w:rPr>
        <w:t xml:space="preserve"> </w:t>
      </w:r>
    </w:p>
    <w:p w14:paraId="672D1739" w14:textId="1C9041B4" w:rsidR="00871FCD" w:rsidRDefault="00A36DB8">
      <w:pPr>
        <w:spacing w:after="0" w:line="265" w:lineRule="auto"/>
        <w:ind w:left="2890" w:hanging="10"/>
      </w:pPr>
      <w:r>
        <w:rPr>
          <w:sz w:val="24"/>
        </w:rPr>
        <w:t>7 Northern Road</w:t>
      </w:r>
    </w:p>
    <w:p w14:paraId="47E0CC0F" w14:textId="45741AC0" w:rsidR="00871FCD" w:rsidRDefault="00A36DB8">
      <w:pPr>
        <w:spacing w:after="309" w:line="240" w:lineRule="auto"/>
        <w:ind w:left="2880" w:right="3438"/>
      </w:pPr>
      <w:r>
        <w:rPr>
          <w:sz w:val="24"/>
        </w:rPr>
        <w:t>Presque Isle, Maine 04769</w:t>
      </w:r>
      <w:r w:rsidR="00F072B3">
        <w:rPr>
          <w:sz w:val="24"/>
        </w:rPr>
        <w:t xml:space="preserve">      and/</w:t>
      </w:r>
      <w:proofErr w:type="gramStart"/>
      <w:r w:rsidR="00F072B3">
        <w:rPr>
          <w:sz w:val="24"/>
        </w:rPr>
        <w:t xml:space="preserve">or  </w:t>
      </w:r>
      <w:r w:rsidR="00F072B3">
        <w:rPr>
          <w:sz w:val="24"/>
          <w:u w:val="single" w:color="000000"/>
        </w:rPr>
        <w:t>via</w:t>
      </w:r>
      <w:proofErr w:type="gramEnd"/>
      <w:r w:rsidR="00F072B3">
        <w:rPr>
          <w:sz w:val="24"/>
          <w:u w:val="single" w:color="000000"/>
        </w:rPr>
        <w:t xml:space="preserve"> the above listed Email addresses.</w:t>
      </w:r>
      <w:r w:rsidR="00F072B3">
        <w:rPr>
          <w:sz w:val="24"/>
        </w:rPr>
        <w:t xml:space="preserve"> </w:t>
      </w:r>
    </w:p>
    <w:p w14:paraId="160139F0" w14:textId="7C3A90CD" w:rsidR="00871FCD" w:rsidRDefault="00F072B3">
      <w:pPr>
        <w:tabs>
          <w:tab w:val="center" w:pos="7623"/>
        </w:tabs>
        <w:spacing w:after="410" w:line="265" w:lineRule="auto"/>
        <w:ind w:left="-15"/>
      </w:pPr>
      <w:r>
        <w:rPr>
          <w:sz w:val="24"/>
        </w:rPr>
        <w:t xml:space="preserve">Deadline to submit comments:  </w:t>
      </w:r>
      <w:r w:rsidR="00B22B37">
        <w:rPr>
          <w:b/>
          <w:sz w:val="24"/>
        </w:rPr>
        <w:t>July 12</w:t>
      </w:r>
      <w:r w:rsidR="001546D8">
        <w:rPr>
          <w:b/>
          <w:sz w:val="24"/>
        </w:rPr>
        <w:t>, 2022</w:t>
      </w:r>
      <w:r>
        <w:rPr>
          <w:b/>
          <w:sz w:val="24"/>
        </w:rPr>
        <w:tab/>
      </w:r>
      <w:r>
        <w:rPr>
          <w:sz w:val="24"/>
        </w:rPr>
        <w:t xml:space="preserve">Time: </w:t>
      </w:r>
      <w:r>
        <w:rPr>
          <w:b/>
          <w:sz w:val="24"/>
        </w:rPr>
        <w:t>3:00 pm Eastern Standard Time</w:t>
      </w:r>
      <w:r>
        <w:rPr>
          <w:sz w:val="24"/>
        </w:rPr>
        <w:t xml:space="preserve"> </w:t>
      </w:r>
    </w:p>
    <w:sectPr w:rsidR="00871FCD">
      <w:pgSz w:w="12240" w:h="15840"/>
      <w:pgMar w:top="1440" w:right="1337"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CD"/>
    <w:rsid w:val="001546D8"/>
    <w:rsid w:val="00871FCD"/>
    <w:rsid w:val="00A36DB8"/>
    <w:rsid w:val="00B22B37"/>
    <w:rsid w:val="00E623AD"/>
    <w:rsid w:val="00F0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CF4A"/>
  <w15:docId w15:val="{2121E483-C26C-4594-97C0-C6B002B4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2326"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Markos</dc:creator>
  <cp:keywords/>
  <cp:lastModifiedBy>Andrea Michaud</cp:lastModifiedBy>
  <cp:revision>2</cp:revision>
  <dcterms:created xsi:type="dcterms:W3CDTF">2022-06-15T19:39:00Z</dcterms:created>
  <dcterms:modified xsi:type="dcterms:W3CDTF">2022-06-15T19:39:00Z</dcterms:modified>
</cp:coreProperties>
</file>